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230" w:rsidRDefault="00AB1230" w:rsidP="00AB1230">
      <w:pPr>
        <w:pStyle w:val="1"/>
        <w:shd w:val="clear" w:color="auto" w:fill="auto"/>
        <w:tabs>
          <w:tab w:val="left" w:leader="underscore" w:pos="9173"/>
          <w:tab w:val="left" w:leader="underscore" w:pos="9432"/>
        </w:tabs>
        <w:spacing w:line="240" w:lineRule="auto"/>
        <w:ind w:left="3459" w:right="420"/>
        <w:contextualSpacing/>
        <w:jc w:val="right"/>
        <w:rPr>
          <w:lang w:val="ru-RU"/>
        </w:rPr>
      </w:pPr>
      <w:r>
        <w:t xml:space="preserve">Приложение №2 </w:t>
      </w:r>
    </w:p>
    <w:p w:rsidR="00677B91" w:rsidRPr="00AB1230" w:rsidRDefault="00AB1230" w:rsidP="00AB1230">
      <w:pPr>
        <w:pStyle w:val="1"/>
        <w:shd w:val="clear" w:color="auto" w:fill="auto"/>
        <w:tabs>
          <w:tab w:val="left" w:leader="underscore" w:pos="9173"/>
          <w:tab w:val="left" w:leader="underscore" w:pos="9432"/>
        </w:tabs>
        <w:spacing w:line="240" w:lineRule="auto"/>
        <w:ind w:left="3459" w:right="420"/>
        <w:contextualSpacing/>
        <w:jc w:val="right"/>
        <w:rPr>
          <w:lang w:val="ru-RU"/>
        </w:rPr>
      </w:pPr>
      <w:r>
        <w:t>к постановлению администрации от</w:t>
      </w:r>
      <w:r>
        <w:rPr>
          <w:lang w:val="ru-RU"/>
        </w:rPr>
        <w:t xml:space="preserve"> 19.10.2015 №1814-п</w:t>
      </w:r>
    </w:p>
    <w:p w:rsidR="00AB1230" w:rsidRPr="00AB1230" w:rsidRDefault="00AB1230" w:rsidP="00AB1230">
      <w:pPr>
        <w:pStyle w:val="1"/>
        <w:shd w:val="clear" w:color="auto" w:fill="auto"/>
        <w:tabs>
          <w:tab w:val="left" w:leader="underscore" w:pos="9173"/>
          <w:tab w:val="left" w:leader="underscore" w:pos="9432"/>
        </w:tabs>
        <w:spacing w:line="240" w:lineRule="auto"/>
        <w:ind w:left="3459" w:right="420"/>
        <w:contextualSpacing/>
        <w:jc w:val="right"/>
        <w:rPr>
          <w:lang w:val="ru-RU"/>
        </w:rPr>
      </w:pPr>
    </w:p>
    <w:p w:rsidR="00AB1230" w:rsidRPr="00AB1230" w:rsidRDefault="00AB1230">
      <w:pPr>
        <w:pStyle w:val="1"/>
        <w:shd w:val="clear" w:color="auto" w:fill="auto"/>
        <w:spacing w:after="143" w:line="187" w:lineRule="exact"/>
        <w:contextualSpacing/>
        <w:jc w:val="center"/>
        <w:rPr>
          <w:b/>
          <w:lang w:val="ru-RU"/>
        </w:rPr>
      </w:pPr>
      <w:r w:rsidRPr="00AB1230">
        <w:rPr>
          <w:b/>
        </w:rPr>
        <w:t>Информация о ресурсном обеспечении и прогнозной оценке расходов на реализацию целей муниципальной программы</w:t>
      </w:r>
    </w:p>
    <w:p w:rsidR="00677B91" w:rsidRDefault="00AB1230">
      <w:pPr>
        <w:pStyle w:val="1"/>
        <w:shd w:val="clear" w:color="auto" w:fill="auto"/>
        <w:spacing w:after="143" w:line="187" w:lineRule="exact"/>
        <w:contextualSpacing/>
        <w:jc w:val="center"/>
        <w:rPr>
          <w:b/>
          <w:lang w:val="ru-RU"/>
        </w:rPr>
      </w:pPr>
      <w:r w:rsidRPr="00AB1230">
        <w:rPr>
          <w:b/>
        </w:rPr>
        <w:t xml:space="preserve"> «Развитие физической культуры и спорта в городе Назарово» с учетом источников финансирования</w:t>
      </w:r>
    </w:p>
    <w:p w:rsidR="00AB1230" w:rsidRPr="00AB1230" w:rsidRDefault="00AB1230">
      <w:pPr>
        <w:pStyle w:val="1"/>
        <w:shd w:val="clear" w:color="auto" w:fill="auto"/>
        <w:spacing w:after="143" w:line="187" w:lineRule="exact"/>
        <w:jc w:val="center"/>
        <w:rPr>
          <w:b/>
          <w:lang w:val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02"/>
        <w:gridCol w:w="2352"/>
        <w:gridCol w:w="1709"/>
        <w:gridCol w:w="1229"/>
        <w:gridCol w:w="994"/>
        <w:gridCol w:w="960"/>
        <w:gridCol w:w="955"/>
        <w:gridCol w:w="1022"/>
      </w:tblGrid>
      <w:tr w:rsidR="00677B91">
        <w:tblPrEx>
          <w:tblCellMar>
            <w:top w:w="0" w:type="dxa"/>
            <w:bottom w:w="0" w:type="dxa"/>
          </w:tblCellMar>
        </w:tblPrEx>
        <w:trPr>
          <w:trHeight w:val="590"/>
          <w:jc w:val="center"/>
        </w:trPr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560"/>
            </w:pPr>
            <w:r>
              <w:t>Статус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182" w:lineRule="exact"/>
              <w:ind w:left="280"/>
            </w:pPr>
            <w:r>
              <w:t>Наименование муниципальной программы, подпрограм</w:t>
            </w:r>
            <w:r>
              <w:t>мы муниципальной программы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182" w:lineRule="exact"/>
              <w:jc w:val="both"/>
            </w:pPr>
            <w:r>
              <w:t>Ответственный исполнитель, соисполнители</w:t>
            </w: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1520"/>
            </w:pPr>
            <w:r>
              <w:t>Оценка расходов (тыс. руб.), годы</w:t>
            </w: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485"/>
          <w:jc w:val="center"/>
        </w:trPr>
        <w:tc>
          <w:tcPr>
            <w:tcW w:w="1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/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/>
        </w:tc>
        <w:tc>
          <w:tcPr>
            <w:tcW w:w="1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/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480"/>
            </w:pPr>
            <w:r>
              <w:t>2014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360"/>
            </w:pPr>
            <w:r>
              <w:t>2015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2016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2017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182" w:lineRule="exact"/>
              <w:jc w:val="both"/>
            </w:pPr>
            <w:r>
              <w:t>Итого на период</w:t>
            </w: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557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182" w:lineRule="exact"/>
              <w:ind w:left="60"/>
            </w:pPr>
            <w:r>
              <w:t>Муниципальная программа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182" w:lineRule="exact"/>
              <w:jc w:val="both"/>
            </w:pPr>
            <w:r>
              <w:t>«Развитие физической культуры и спорта в городе Назарово на 2014 - 2017 годы»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Всего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Pr="00AB1230" w:rsidRDefault="00AB1230" w:rsidP="00AB1230">
            <w:pPr>
              <w:pStyle w:val="1"/>
              <w:shd w:val="clear" w:color="auto" w:fill="auto"/>
              <w:spacing w:line="240" w:lineRule="auto"/>
              <w:ind w:left="320"/>
              <w:rPr>
                <w:b/>
              </w:rPr>
            </w:pPr>
            <w:r w:rsidRPr="00AB1230">
              <w:rPr>
                <w:b/>
              </w:rPr>
              <w:t>60566,05421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Pr="00AB1230" w:rsidRDefault="00AB1230" w:rsidP="00AB1230">
            <w:pPr>
              <w:pStyle w:val="1"/>
              <w:shd w:val="clear" w:color="auto" w:fill="auto"/>
              <w:spacing w:line="240" w:lineRule="auto"/>
              <w:ind w:left="200"/>
              <w:rPr>
                <w:b/>
              </w:rPr>
            </w:pPr>
            <w:r w:rsidRPr="00AB1230">
              <w:rPr>
                <w:b/>
              </w:rPr>
              <w:t>66982,14770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Pr="00AB1230" w:rsidRDefault="00AB1230" w:rsidP="00AB1230">
            <w:pPr>
              <w:pStyle w:val="1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AB1230">
              <w:rPr>
                <w:b/>
              </w:rPr>
              <w:t>46654,00000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Pr="00AB1230" w:rsidRDefault="00AB1230" w:rsidP="00AB1230">
            <w:pPr>
              <w:pStyle w:val="1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AB1230">
              <w:rPr>
                <w:b/>
              </w:rPr>
              <w:t>46654,00000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Pr="00AB1230" w:rsidRDefault="00AB1230" w:rsidP="00AB1230">
            <w:pPr>
              <w:pStyle w:val="1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AB1230">
              <w:rPr>
                <w:b/>
              </w:rPr>
              <w:t>220856,20191</w:t>
            </w: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в том числе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федеральный бюджет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320"/>
            </w:pPr>
            <w: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0,00000</w:t>
            </w: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187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краевой бюджет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320"/>
            </w:pPr>
            <w:r>
              <w:t>4157,530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00"/>
            </w:pPr>
            <w:r>
              <w:t>7087,61050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11245,14050</w:t>
            </w: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внебюджетные источники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320"/>
            </w:pPr>
            <w:r>
              <w:t>4 963,00000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00"/>
            </w:pPr>
            <w:r>
              <w:t>3950,00000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2400,00000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2400,00000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13713,00000</w:t>
            </w: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182" w:lineRule="exact"/>
              <w:jc w:val="both"/>
            </w:pPr>
            <w:r>
              <w:t>бюджет муниципального образования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320"/>
            </w:pPr>
            <w:r>
              <w:t>51445,52421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00"/>
            </w:pPr>
            <w:r>
              <w:t>55944,53720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100"/>
            </w:pPr>
            <w:r>
              <w:t>44254,00000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100"/>
            </w:pPr>
            <w:r>
              <w:t>44254,00000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195898,06141</w:t>
            </w: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187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юридические 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320"/>
            </w:pPr>
            <w: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0,00000</w:t>
            </w: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370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60"/>
            </w:pPr>
            <w:r>
              <w:t>Подпрограмма 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182" w:lineRule="exact"/>
              <w:ind w:left="40"/>
            </w:pPr>
            <w:r>
              <w:t>«Развитие массовой физической культуры и спорта»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Всего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Pr="00AB1230" w:rsidRDefault="00AB1230" w:rsidP="00AB1230">
            <w:pPr>
              <w:pStyle w:val="1"/>
              <w:shd w:val="clear" w:color="auto" w:fill="auto"/>
              <w:spacing w:line="240" w:lineRule="auto"/>
              <w:ind w:left="320"/>
              <w:rPr>
                <w:b/>
              </w:rPr>
            </w:pPr>
            <w:r w:rsidRPr="00AB1230">
              <w:rPr>
                <w:b/>
              </w:rPr>
              <w:t>1425,91800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Pr="00AB1230" w:rsidRDefault="00AB1230" w:rsidP="00AB1230">
            <w:pPr>
              <w:pStyle w:val="1"/>
              <w:shd w:val="clear" w:color="auto" w:fill="auto"/>
              <w:spacing w:line="240" w:lineRule="auto"/>
              <w:ind w:left="200"/>
              <w:rPr>
                <w:b/>
              </w:rPr>
            </w:pPr>
            <w:r w:rsidRPr="00AB1230">
              <w:rPr>
                <w:b/>
              </w:rPr>
              <w:t>1195,40960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Pr="00AB1230" w:rsidRDefault="00AB1230" w:rsidP="00AB1230">
            <w:pPr>
              <w:pStyle w:val="1"/>
              <w:shd w:val="clear" w:color="auto" w:fill="auto"/>
              <w:spacing w:line="240" w:lineRule="auto"/>
              <w:ind w:left="240"/>
              <w:rPr>
                <w:b/>
              </w:rPr>
            </w:pPr>
            <w:r w:rsidRPr="00AB1230">
              <w:rPr>
                <w:b/>
              </w:rPr>
              <w:t>900,00000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Pr="00AB1230" w:rsidRDefault="00AB1230" w:rsidP="00AB1230">
            <w:pPr>
              <w:pStyle w:val="1"/>
              <w:shd w:val="clear" w:color="auto" w:fill="auto"/>
              <w:spacing w:line="240" w:lineRule="auto"/>
              <w:ind w:left="240"/>
              <w:rPr>
                <w:b/>
              </w:rPr>
            </w:pPr>
            <w:r w:rsidRPr="00AB1230">
              <w:rPr>
                <w:b/>
              </w:rPr>
              <w:t>900,00000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Pr="00AB1230" w:rsidRDefault="00AB1230" w:rsidP="00AB1230">
            <w:pPr>
              <w:pStyle w:val="1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AB1230">
              <w:rPr>
                <w:b/>
              </w:rPr>
              <w:t>4421,32760</w:t>
            </w: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187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в том числе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187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федеральный бюджет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320"/>
            </w:pPr>
            <w: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0,00000</w:t>
            </w: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краевой бюджет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320"/>
            </w:pPr>
            <w:r>
              <w:t>250,00000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00"/>
            </w:pPr>
            <w:r>
              <w:t>143,00000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393,00000</w:t>
            </w: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внебюджетные источники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320"/>
            </w:pPr>
            <w: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0,00000</w:t>
            </w: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557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187" w:lineRule="exact"/>
              <w:jc w:val="both"/>
            </w:pPr>
            <w:r>
              <w:t>бюджеты муниципальных образований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320"/>
            </w:pPr>
            <w:r>
              <w:t>1175,918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00"/>
            </w:pPr>
            <w:r>
              <w:t>1052,4096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900,00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900,00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4028,32760</w:t>
            </w: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187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юридические 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320"/>
            </w:pPr>
            <w: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0,00000</w:t>
            </w: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365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60"/>
            </w:pPr>
            <w:r>
              <w:t>Подпрограмма 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182" w:lineRule="exact"/>
              <w:ind w:left="40"/>
            </w:pPr>
            <w:r>
              <w:t>«Развитие системы подготовки спортивного резерва»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Всего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Pr="00AB1230" w:rsidRDefault="00AB1230" w:rsidP="00AB1230">
            <w:pPr>
              <w:pStyle w:val="1"/>
              <w:shd w:val="clear" w:color="auto" w:fill="auto"/>
              <w:spacing w:line="240" w:lineRule="auto"/>
              <w:ind w:left="320"/>
              <w:rPr>
                <w:b/>
              </w:rPr>
            </w:pPr>
            <w:r w:rsidRPr="00AB1230">
              <w:rPr>
                <w:b/>
              </w:rPr>
              <w:t>59140,13621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Pr="00AB1230" w:rsidRDefault="00AB1230" w:rsidP="00AB1230">
            <w:pPr>
              <w:pStyle w:val="1"/>
              <w:shd w:val="clear" w:color="auto" w:fill="auto"/>
              <w:spacing w:line="240" w:lineRule="auto"/>
              <w:ind w:left="200"/>
              <w:rPr>
                <w:b/>
              </w:rPr>
            </w:pPr>
            <w:r w:rsidRPr="00AB1230">
              <w:rPr>
                <w:b/>
              </w:rPr>
              <w:t>65786,73810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Pr="00AB1230" w:rsidRDefault="00AB1230" w:rsidP="00AB1230">
            <w:pPr>
              <w:pStyle w:val="1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AB1230">
              <w:rPr>
                <w:b/>
              </w:rPr>
              <w:t>45754,00000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Pr="00AB1230" w:rsidRDefault="00AB1230" w:rsidP="00AB1230">
            <w:pPr>
              <w:pStyle w:val="1"/>
              <w:shd w:val="clear" w:color="auto" w:fill="auto"/>
              <w:spacing w:line="240" w:lineRule="auto"/>
              <w:ind w:left="100"/>
              <w:rPr>
                <w:b/>
              </w:rPr>
            </w:pPr>
            <w:r w:rsidRPr="00AB1230">
              <w:rPr>
                <w:b/>
              </w:rPr>
              <w:t>45754,00000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Pr="00AB1230" w:rsidRDefault="00AB1230" w:rsidP="00AB1230">
            <w:pPr>
              <w:pStyle w:val="1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AB1230">
              <w:rPr>
                <w:b/>
              </w:rPr>
              <w:t>216434,87431</w:t>
            </w: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187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в том числе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187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федеральный бюджет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320"/>
            </w:pPr>
            <w: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0,00000</w:t>
            </w: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краевой бюджет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320"/>
            </w:pPr>
            <w:r>
              <w:t>3907,53000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00"/>
            </w:pPr>
            <w:r>
              <w:t>6944,61050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10852,14050</w:t>
            </w: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374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внебюджетные источники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320"/>
            </w:pPr>
            <w:r>
              <w:t>4963,00000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00"/>
            </w:pPr>
            <w:r>
              <w:t>3950,00000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2400,00000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2400,00000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13713,00000</w:t>
            </w: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187" w:lineRule="exact"/>
              <w:jc w:val="both"/>
            </w:pPr>
            <w:r>
              <w:t>бюджет муниципального образования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320"/>
            </w:pPr>
            <w:r>
              <w:t>50269,60621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00"/>
            </w:pPr>
            <w:r>
              <w:t>54892,12760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100"/>
            </w:pPr>
            <w:r>
              <w:t>43354,00000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100"/>
            </w:pPr>
            <w:r>
              <w:t>43354,00000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191869,73381</w:t>
            </w:r>
          </w:p>
        </w:tc>
      </w:tr>
      <w:tr w:rsidR="00677B91">
        <w:tblPrEx>
          <w:tblCellMar>
            <w:top w:w="0" w:type="dxa"/>
            <w:bottom w:w="0" w:type="dxa"/>
          </w:tblCellMar>
        </w:tblPrEx>
        <w:trPr>
          <w:trHeight w:val="182"/>
          <w:jc w:val="center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677B91" w:rsidP="00AB123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юридические лица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320"/>
            </w:pPr>
            <w:r>
              <w:t>0,00000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00"/>
            </w:pPr>
            <w:r>
              <w:t>0,00000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ind w:left="240"/>
            </w:pPr>
            <w:r>
              <w:t>0,00000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B91" w:rsidRDefault="00AB1230" w:rsidP="00AB1230">
            <w:pPr>
              <w:pStyle w:val="1"/>
              <w:shd w:val="clear" w:color="auto" w:fill="auto"/>
              <w:spacing w:line="240" w:lineRule="auto"/>
              <w:jc w:val="both"/>
            </w:pPr>
            <w:r>
              <w:t>0,00000</w:t>
            </w:r>
          </w:p>
        </w:tc>
      </w:tr>
    </w:tbl>
    <w:p w:rsidR="00677B91" w:rsidRDefault="00677B91">
      <w:pPr>
        <w:rPr>
          <w:sz w:val="2"/>
          <w:szCs w:val="2"/>
          <w:lang w:val="ru-RU"/>
        </w:rPr>
      </w:pPr>
    </w:p>
    <w:p w:rsidR="00AB1230" w:rsidRDefault="00AB1230">
      <w:pPr>
        <w:rPr>
          <w:sz w:val="2"/>
          <w:szCs w:val="2"/>
          <w:lang w:val="ru-RU"/>
        </w:rPr>
      </w:pPr>
    </w:p>
    <w:p w:rsidR="00AB1230" w:rsidRPr="00AB1230" w:rsidRDefault="00AB1230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AB1230">
        <w:rPr>
          <w:rFonts w:ascii="Times New Roman" w:hAnsi="Times New Roman" w:cs="Times New Roman"/>
          <w:sz w:val="20"/>
          <w:szCs w:val="20"/>
          <w:lang w:val="ru-RU"/>
        </w:rPr>
        <w:t xml:space="preserve">Главный специалист отдела спорта </w:t>
      </w:r>
      <w:r w:rsidRPr="00AB1230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AB1230">
        <w:rPr>
          <w:rFonts w:ascii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</w:t>
      </w:r>
      <w:r w:rsidRPr="00AB1230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AB1230">
        <w:rPr>
          <w:rFonts w:ascii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</w:t>
      </w:r>
      <w:r w:rsidRPr="00AB1230">
        <w:rPr>
          <w:rFonts w:ascii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</w:t>
      </w:r>
      <w:r w:rsidRPr="00AB1230">
        <w:rPr>
          <w:rFonts w:ascii="Times New Roman" w:hAnsi="Times New Roman" w:cs="Times New Roman"/>
          <w:sz w:val="20"/>
          <w:szCs w:val="20"/>
          <w:lang w:val="ru-RU"/>
        </w:rPr>
        <w:t>И.Н. Мельников</w:t>
      </w:r>
    </w:p>
    <w:sectPr w:rsidR="00AB1230" w:rsidRPr="00AB1230" w:rsidSect="00677B91">
      <w:type w:val="continuous"/>
      <w:pgSz w:w="11905" w:h="16837"/>
      <w:pgMar w:top="508" w:right="868" w:bottom="6508" w:left="30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230" w:rsidRDefault="00AB1230" w:rsidP="00677B91">
      <w:r>
        <w:separator/>
      </w:r>
    </w:p>
  </w:endnote>
  <w:endnote w:type="continuationSeparator" w:id="0">
    <w:p w:rsidR="00AB1230" w:rsidRDefault="00AB1230" w:rsidP="00677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230" w:rsidRDefault="00AB1230"/>
  </w:footnote>
  <w:footnote w:type="continuationSeparator" w:id="0">
    <w:p w:rsidR="00AB1230" w:rsidRDefault="00AB123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677B91"/>
    <w:rsid w:val="00677B91"/>
    <w:rsid w:val="00AB1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77B9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7B91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677B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">
    <w:name w:val="Основной текст (2)_"/>
    <w:basedOn w:val="a0"/>
    <w:link w:val="20"/>
    <w:rsid w:val="00677B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1">
    <w:name w:val="Основной текст1"/>
    <w:basedOn w:val="a"/>
    <w:link w:val="a4"/>
    <w:rsid w:val="00677B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20">
    <w:name w:val="Основной текст (2)"/>
    <w:basedOn w:val="a"/>
    <w:link w:val="2"/>
    <w:rsid w:val="00677B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2015-12-03T01:12:00Z</dcterms:created>
  <dcterms:modified xsi:type="dcterms:W3CDTF">2015-12-03T01:20:00Z</dcterms:modified>
</cp:coreProperties>
</file>